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C3" w:rsidRPr="00607FC3" w:rsidRDefault="00607FC3" w:rsidP="00607FC3">
      <w:pPr>
        <w:rPr>
          <w:rFonts w:ascii="Berlin Sans FB" w:hAnsi="Berlin Sans FB"/>
          <w:sz w:val="24"/>
        </w:rPr>
      </w:pPr>
      <w:r w:rsidRPr="00607FC3">
        <w:rPr>
          <w:rFonts w:ascii="Berlin Sans FB" w:hAnsi="Berlin Sans FB"/>
          <w:sz w:val="24"/>
        </w:rPr>
        <w:t>Name: ___________</w:t>
      </w:r>
      <w:bookmarkStart w:id="0" w:name="_GoBack"/>
      <w:bookmarkEnd w:id="0"/>
      <w:r w:rsidRPr="00607FC3">
        <w:rPr>
          <w:rFonts w:ascii="Berlin Sans FB" w:hAnsi="Berlin Sans FB"/>
          <w:sz w:val="24"/>
        </w:rPr>
        <w:t>__________________</w:t>
      </w:r>
    </w:p>
    <w:p w:rsidR="00F76C99" w:rsidRPr="00607FC3" w:rsidRDefault="00CA7126" w:rsidP="00607FC3">
      <w:pPr>
        <w:jc w:val="center"/>
        <w:rPr>
          <w:rFonts w:ascii="Berlin Sans FB" w:hAnsi="Berlin Sans FB"/>
          <w:b/>
          <w:sz w:val="24"/>
        </w:rPr>
      </w:pPr>
      <w:r w:rsidRPr="00607FC3">
        <w:rPr>
          <w:rFonts w:ascii="Berlin Sans FB" w:hAnsi="Berlin Sans FB"/>
          <w:b/>
          <w:sz w:val="24"/>
        </w:rPr>
        <w:t>Mythology Flood Project</w:t>
      </w:r>
    </w:p>
    <w:p w:rsidR="00CA7126" w:rsidRDefault="00CA7126">
      <w:pPr>
        <w:rPr>
          <w:rFonts w:ascii="Berlin Sans FB" w:hAnsi="Berlin Sans FB"/>
          <w:sz w:val="24"/>
        </w:rPr>
      </w:pPr>
      <w:r>
        <w:rPr>
          <w:rFonts w:ascii="Berlin Sans FB" w:hAnsi="Berlin Sans FB"/>
          <w:sz w:val="24"/>
        </w:rPr>
        <w:t xml:space="preserve">Please choose any two flood mythology stories to compare and contrast. You will then compose a writing piece comparing and contrasting the two stories. You may want to carefully consider choosing myths that are long enough on which to develop essays or that you would not mind doing additional research to support. You may use the teacher provided handout and/or additional resources. For the purpose of this essay, if you reference outside materials, please list those websites at the bottom of your essay (or follow MLA formatting – if you know how to do it). </w:t>
      </w:r>
    </w:p>
    <w:p w:rsidR="005952C4" w:rsidRDefault="005952C4">
      <w:pPr>
        <w:rPr>
          <w:rFonts w:ascii="Berlin Sans FB" w:hAnsi="Berlin Sans FB"/>
          <w:sz w:val="24"/>
        </w:rPr>
      </w:pPr>
      <w:r>
        <w:rPr>
          <w:rFonts w:ascii="Berlin Sans FB" w:hAnsi="Berlin Sans FB"/>
          <w:sz w:val="24"/>
        </w:rPr>
        <w:t xml:space="preserve">Prompt: Please compare and contrast two different mythology flood stories. Be sure to include a brief summary of your two stories. Then include two specific examples of either differences, similarities, or one of each from your myths. Finally, please include an analysis portion – draw a conclusion from your research of these myths. Your essay may be neatly handwritten or typed. It should be at least three paragraphs. Please follow the NHS Reading Rubric. </w:t>
      </w:r>
    </w:p>
    <w:p w:rsidR="005952C4" w:rsidRPr="005952C4" w:rsidRDefault="005952C4" w:rsidP="005952C4">
      <w:pPr>
        <w:pStyle w:val="Normal1"/>
        <w:spacing w:after="0" w:line="240" w:lineRule="atLeast"/>
        <w:jc w:val="center"/>
        <w:rPr>
          <w:rFonts w:ascii="Berlin Sans FB" w:hAnsi="Berlin Sans FB"/>
          <w:b/>
          <w:sz w:val="18"/>
          <w:szCs w:val="24"/>
        </w:rPr>
      </w:pPr>
      <w:r w:rsidRPr="005952C4">
        <w:rPr>
          <w:rFonts w:ascii="Berlin Sans FB" w:hAnsi="Berlin Sans FB"/>
          <w:b/>
          <w:sz w:val="18"/>
          <w:szCs w:val="24"/>
        </w:rPr>
        <w:t>ENGLISH RUBRIC: EXTENDED CONSTRUCTED RESPONSE</w:t>
      </w:r>
    </w:p>
    <w:p w:rsidR="005952C4" w:rsidRPr="005952C4" w:rsidRDefault="005952C4" w:rsidP="005952C4">
      <w:pPr>
        <w:pStyle w:val="Normal1"/>
        <w:spacing w:after="0" w:line="240" w:lineRule="atLeast"/>
        <w:jc w:val="center"/>
        <w:rPr>
          <w:rFonts w:ascii="Berlin Sans FB" w:hAnsi="Berlin Sans FB"/>
          <w:b/>
          <w:sz w:val="18"/>
          <w:szCs w:val="24"/>
        </w:rPr>
      </w:pPr>
    </w:p>
    <w:p w:rsidR="005952C4" w:rsidRPr="005952C4" w:rsidRDefault="005952C4" w:rsidP="005952C4">
      <w:pPr>
        <w:pStyle w:val="Normal1"/>
        <w:spacing w:after="0" w:line="240" w:lineRule="atLeast"/>
        <w:rPr>
          <w:rFonts w:ascii="Berlin Sans FB" w:hAnsi="Berlin Sans FB"/>
          <w:b/>
          <w:strike/>
          <w:sz w:val="18"/>
          <w:szCs w:val="24"/>
        </w:rPr>
      </w:pPr>
      <w:r w:rsidRPr="005952C4">
        <w:rPr>
          <w:rFonts w:ascii="Berlin Sans FB" w:hAnsi="Berlin Sans FB"/>
          <w:b/>
          <w:sz w:val="18"/>
          <w:szCs w:val="24"/>
        </w:rPr>
        <w:t>Score 4</w:t>
      </w:r>
      <w:r>
        <w:rPr>
          <w:rFonts w:ascii="Berlin Sans FB" w:hAnsi="Berlin Sans FB"/>
          <w:b/>
          <w:sz w:val="18"/>
          <w:szCs w:val="24"/>
        </w:rPr>
        <w:t xml:space="preserve"> (30/30)</w:t>
      </w:r>
    </w:p>
    <w:p w:rsidR="005952C4" w:rsidRPr="005952C4" w:rsidRDefault="005952C4" w:rsidP="005952C4">
      <w:pPr>
        <w:pStyle w:val="Normal1"/>
        <w:numPr>
          <w:ilvl w:val="0"/>
          <w:numId w:val="1"/>
        </w:numPr>
        <w:spacing w:after="0" w:line="240" w:lineRule="atLeast"/>
        <w:rPr>
          <w:rFonts w:ascii="Berlin Sans FB" w:hAnsi="Berlin Sans FB"/>
          <w:sz w:val="16"/>
        </w:rPr>
      </w:pPr>
      <w:r w:rsidRPr="005952C4">
        <w:rPr>
          <w:rFonts w:ascii="Berlin Sans FB" w:hAnsi="Berlin Sans FB"/>
          <w:sz w:val="16"/>
        </w:rPr>
        <w:t>The response is well-developed and fulfills the writing purpose.</w:t>
      </w:r>
    </w:p>
    <w:p w:rsidR="005952C4" w:rsidRPr="005952C4" w:rsidRDefault="005952C4" w:rsidP="005952C4">
      <w:pPr>
        <w:pStyle w:val="Normal1"/>
        <w:numPr>
          <w:ilvl w:val="0"/>
          <w:numId w:val="1"/>
        </w:numPr>
        <w:spacing w:after="0" w:line="240" w:lineRule="atLeast"/>
        <w:rPr>
          <w:rFonts w:ascii="Berlin Sans FB" w:hAnsi="Berlin Sans FB"/>
          <w:sz w:val="16"/>
        </w:rPr>
      </w:pPr>
      <w:r w:rsidRPr="005952C4">
        <w:rPr>
          <w:rFonts w:ascii="Berlin Sans FB" w:hAnsi="Berlin Sans FB"/>
          <w:sz w:val="16"/>
        </w:rPr>
        <w:t xml:space="preserve">Develops ideas using relevant and complete support and elaboration </w:t>
      </w:r>
    </w:p>
    <w:p w:rsidR="005952C4" w:rsidRPr="005952C4" w:rsidRDefault="005952C4" w:rsidP="005952C4">
      <w:pPr>
        <w:pStyle w:val="Normal1"/>
        <w:numPr>
          <w:ilvl w:val="0"/>
          <w:numId w:val="1"/>
        </w:numPr>
        <w:spacing w:after="0" w:line="240" w:lineRule="atLeast"/>
        <w:rPr>
          <w:rFonts w:ascii="Berlin Sans FB" w:hAnsi="Berlin Sans FB"/>
          <w:sz w:val="16"/>
        </w:rPr>
      </w:pPr>
      <w:r w:rsidRPr="005952C4">
        <w:rPr>
          <w:rFonts w:ascii="Berlin Sans FB" w:hAnsi="Berlin Sans FB"/>
          <w:sz w:val="16"/>
        </w:rPr>
        <w:t xml:space="preserve">Uses an effective organizational structure </w:t>
      </w:r>
    </w:p>
    <w:p w:rsidR="005952C4" w:rsidRPr="005952C4" w:rsidRDefault="005952C4" w:rsidP="005952C4">
      <w:pPr>
        <w:pStyle w:val="Normal1"/>
        <w:numPr>
          <w:ilvl w:val="0"/>
          <w:numId w:val="1"/>
        </w:numPr>
        <w:spacing w:after="0" w:line="240" w:lineRule="atLeast"/>
        <w:rPr>
          <w:rFonts w:ascii="Berlin Sans FB" w:hAnsi="Berlin Sans FB"/>
          <w:sz w:val="16"/>
        </w:rPr>
      </w:pPr>
      <w:r w:rsidRPr="005952C4">
        <w:rPr>
          <w:rFonts w:ascii="Berlin Sans FB" w:hAnsi="Berlin Sans FB"/>
          <w:sz w:val="16"/>
        </w:rPr>
        <w:t xml:space="preserve">Uses purposeful word choice </w:t>
      </w:r>
    </w:p>
    <w:p w:rsidR="005952C4" w:rsidRPr="005952C4" w:rsidRDefault="005952C4" w:rsidP="005952C4">
      <w:pPr>
        <w:pStyle w:val="Normal1"/>
        <w:numPr>
          <w:ilvl w:val="0"/>
          <w:numId w:val="1"/>
        </w:numPr>
        <w:spacing w:after="0" w:line="240" w:lineRule="atLeast"/>
        <w:rPr>
          <w:rFonts w:ascii="Berlin Sans FB" w:hAnsi="Berlin Sans FB"/>
          <w:sz w:val="16"/>
        </w:rPr>
      </w:pPr>
      <w:r w:rsidRPr="005952C4">
        <w:rPr>
          <w:rFonts w:ascii="Berlin Sans FB" w:hAnsi="Berlin Sans FB"/>
          <w:sz w:val="16"/>
        </w:rPr>
        <w:t>Has no errors in usage or conventions that interfere with meaning</w:t>
      </w:r>
    </w:p>
    <w:p w:rsidR="005952C4" w:rsidRPr="005952C4" w:rsidRDefault="005952C4" w:rsidP="005952C4">
      <w:pPr>
        <w:pStyle w:val="Normal1"/>
        <w:spacing w:after="0" w:line="240" w:lineRule="atLeast"/>
        <w:rPr>
          <w:rFonts w:ascii="Berlin Sans FB" w:hAnsi="Berlin Sans FB"/>
          <w:sz w:val="16"/>
        </w:rPr>
      </w:pPr>
      <w:r w:rsidRPr="005952C4">
        <w:rPr>
          <w:rFonts w:ascii="Berlin Sans FB" w:hAnsi="Berlin Sans FB"/>
          <w:sz w:val="16"/>
        </w:rPr>
        <w:t> </w:t>
      </w:r>
    </w:p>
    <w:p w:rsidR="005952C4" w:rsidRPr="005952C4" w:rsidRDefault="005952C4" w:rsidP="005952C4">
      <w:pPr>
        <w:pStyle w:val="Normal1"/>
        <w:spacing w:after="0" w:line="240" w:lineRule="atLeast"/>
        <w:rPr>
          <w:rFonts w:ascii="Berlin Sans FB" w:hAnsi="Berlin Sans FB"/>
          <w:b/>
          <w:sz w:val="18"/>
          <w:szCs w:val="24"/>
        </w:rPr>
      </w:pPr>
      <w:r w:rsidRPr="005952C4">
        <w:rPr>
          <w:rFonts w:ascii="Berlin Sans FB" w:hAnsi="Berlin Sans FB"/>
          <w:b/>
          <w:sz w:val="18"/>
          <w:szCs w:val="24"/>
        </w:rPr>
        <w:t>Score 3</w:t>
      </w:r>
      <w:r>
        <w:rPr>
          <w:rFonts w:ascii="Berlin Sans FB" w:hAnsi="Berlin Sans FB"/>
          <w:b/>
          <w:sz w:val="18"/>
          <w:szCs w:val="24"/>
        </w:rPr>
        <w:t xml:space="preserve"> (26/30)</w:t>
      </w:r>
    </w:p>
    <w:p w:rsidR="005952C4" w:rsidRPr="005952C4" w:rsidRDefault="005952C4" w:rsidP="005952C4">
      <w:pPr>
        <w:pStyle w:val="Normal1"/>
        <w:numPr>
          <w:ilvl w:val="0"/>
          <w:numId w:val="6"/>
        </w:numPr>
        <w:spacing w:after="0" w:line="240" w:lineRule="atLeast"/>
        <w:rPr>
          <w:rFonts w:ascii="Berlin Sans FB" w:hAnsi="Berlin Sans FB"/>
          <w:sz w:val="16"/>
        </w:rPr>
      </w:pPr>
      <w:r w:rsidRPr="005952C4">
        <w:rPr>
          <w:rFonts w:ascii="Berlin Sans FB" w:hAnsi="Berlin Sans FB"/>
          <w:sz w:val="16"/>
        </w:rPr>
        <w:t>The response is complete and addresses the writing purpose.</w:t>
      </w:r>
    </w:p>
    <w:p w:rsidR="005952C4" w:rsidRPr="005952C4" w:rsidRDefault="005952C4" w:rsidP="005952C4">
      <w:pPr>
        <w:pStyle w:val="Normal1"/>
        <w:numPr>
          <w:ilvl w:val="0"/>
          <w:numId w:val="2"/>
        </w:numPr>
        <w:spacing w:after="0" w:line="240" w:lineRule="atLeast"/>
        <w:rPr>
          <w:rFonts w:ascii="Berlin Sans FB" w:hAnsi="Berlin Sans FB"/>
          <w:sz w:val="16"/>
        </w:rPr>
      </w:pPr>
      <w:r w:rsidRPr="005952C4">
        <w:rPr>
          <w:rFonts w:ascii="Berlin Sans FB" w:hAnsi="Berlin Sans FB"/>
          <w:sz w:val="16"/>
        </w:rPr>
        <w:t>Develops ideas using adequate support  and minimal elaboration</w:t>
      </w:r>
    </w:p>
    <w:p w:rsidR="005952C4" w:rsidRPr="005952C4" w:rsidRDefault="005952C4" w:rsidP="005952C4">
      <w:pPr>
        <w:pStyle w:val="Normal1"/>
        <w:numPr>
          <w:ilvl w:val="0"/>
          <w:numId w:val="2"/>
        </w:numPr>
        <w:spacing w:after="0" w:line="240" w:lineRule="atLeast"/>
        <w:rPr>
          <w:rFonts w:ascii="Berlin Sans FB" w:hAnsi="Berlin Sans FB"/>
          <w:sz w:val="16"/>
        </w:rPr>
      </w:pPr>
      <w:r w:rsidRPr="005952C4">
        <w:rPr>
          <w:rFonts w:ascii="Berlin Sans FB" w:hAnsi="Berlin Sans FB"/>
          <w:sz w:val="16"/>
        </w:rPr>
        <w:t xml:space="preserve">Uses an organizational structure that supports the writing purpose </w:t>
      </w:r>
    </w:p>
    <w:p w:rsidR="005952C4" w:rsidRPr="005952C4" w:rsidRDefault="005952C4" w:rsidP="005952C4">
      <w:pPr>
        <w:pStyle w:val="Normal1"/>
        <w:numPr>
          <w:ilvl w:val="0"/>
          <w:numId w:val="2"/>
        </w:numPr>
        <w:spacing w:after="0" w:line="240" w:lineRule="atLeast"/>
        <w:rPr>
          <w:rFonts w:ascii="Berlin Sans FB" w:hAnsi="Berlin Sans FB"/>
          <w:sz w:val="16"/>
        </w:rPr>
      </w:pPr>
      <w:r w:rsidRPr="005952C4">
        <w:rPr>
          <w:rFonts w:ascii="Berlin Sans FB" w:hAnsi="Berlin Sans FB"/>
          <w:sz w:val="16"/>
        </w:rPr>
        <w:t xml:space="preserve">Uses clear word choice </w:t>
      </w:r>
    </w:p>
    <w:p w:rsidR="005952C4" w:rsidRPr="005952C4" w:rsidRDefault="005952C4" w:rsidP="005952C4">
      <w:pPr>
        <w:pStyle w:val="Normal1"/>
        <w:numPr>
          <w:ilvl w:val="0"/>
          <w:numId w:val="2"/>
        </w:numPr>
        <w:spacing w:after="0" w:line="240" w:lineRule="atLeast"/>
        <w:rPr>
          <w:rFonts w:ascii="Berlin Sans FB" w:hAnsi="Berlin Sans FB"/>
          <w:sz w:val="16"/>
        </w:rPr>
      </w:pPr>
      <w:r w:rsidRPr="005952C4">
        <w:rPr>
          <w:rFonts w:ascii="Berlin Sans FB" w:hAnsi="Berlin Sans FB"/>
          <w:sz w:val="16"/>
        </w:rPr>
        <w:t>Has few, if any, errors in usage and conventions that interfere with meaning</w:t>
      </w:r>
    </w:p>
    <w:p w:rsidR="005952C4" w:rsidRPr="005952C4" w:rsidRDefault="005952C4" w:rsidP="005952C4">
      <w:pPr>
        <w:pStyle w:val="Normal1"/>
        <w:spacing w:after="0" w:line="240" w:lineRule="atLeast"/>
        <w:rPr>
          <w:rFonts w:ascii="Berlin Sans FB" w:hAnsi="Berlin Sans FB"/>
          <w:sz w:val="16"/>
        </w:rPr>
      </w:pPr>
      <w:r w:rsidRPr="005952C4">
        <w:rPr>
          <w:rFonts w:ascii="Berlin Sans FB" w:hAnsi="Berlin Sans FB"/>
          <w:sz w:val="16"/>
        </w:rPr>
        <w:t> </w:t>
      </w:r>
    </w:p>
    <w:p w:rsidR="005952C4" w:rsidRPr="005952C4" w:rsidRDefault="005952C4" w:rsidP="005952C4">
      <w:pPr>
        <w:pStyle w:val="Normal1"/>
        <w:spacing w:after="0" w:line="240" w:lineRule="atLeast"/>
        <w:rPr>
          <w:rFonts w:ascii="Berlin Sans FB" w:hAnsi="Berlin Sans FB"/>
          <w:b/>
          <w:strike/>
          <w:sz w:val="18"/>
          <w:szCs w:val="24"/>
        </w:rPr>
      </w:pPr>
      <w:r w:rsidRPr="005952C4">
        <w:rPr>
          <w:rFonts w:ascii="Berlin Sans FB" w:hAnsi="Berlin Sans FB"/>
          <w:b/>
          <w:sz w:val="18"/>
          <w:szCs w:val="24"/>
        </w:rPr>
        <w:t>Score 2</w:t>
      </w:r>
      <w:r>
        <w:rPr>
          <w:rFonts w:ascii="Berlin Sans FB" w:hAnsi="Berlin Sans FB"/>
          <w:b/>
          <w:sz w:val="18"/>
          <w:szCs w:val="24"/>
        </w:rPr>
        <w:t xml:space="preserve"> (21/30)</w:t>
      </w:r>
    </w:p>
    <w:p w:rsidR="005952C4" w:rsidRPr="005952C4" w:rsidRDefault="005952C4" w:rsidP="005952C4">
      <w:pPr>
        <w:pStyle w:val="Normal1"/>
        <w:numPr>
          <w:ilvl w:val="0"/>
          <w:numId w:val="3"/>
        </w:numPr>
        <w:spacing w:after="0" w:line="240" w:lineRule="atLeast"/>
        <w:rPr>
          <w:rFonts w:ascii="Berlin Sans FB" w:hAnsi="Berlin Sans FB"/>
          <w:sz w:val="16"/>
        </w:rPr>
      </w:pPr>
      <w:r w:rsidRPr="005952C4">
        <w:rPr>
          <w:rFonts w:ascii="Berlin Sans FB" w:hAnsi="Berlin Sans FB"/>
          <w:sz w:val="16"/>
        </w:rPr>
        <w:t xml:space="preserve">The response is an incomplete or oversimplified attempt to address the writing purpose; in addition, it may contain inaccuracies. </w:t>
      </w:r>
    </w:p>
    <w:p w:rsidR="005952C4" w:rsidRPr="005952C4" w:rsidRDefault="005952C4" w:rsidP="005952C4">
      <w:pPr>
        <w:pStyle w:val="Normal1"/>
        <w:numPr>
          <w:ilvl w:val="0"/>
          <w:numId w:val="3"/>
        </w:numPr>
        <w:spacing w:after="0" w:line="240" w:lineRule="atLeast"/>
        <w:rPr>
          <w:rFonts w:ascii="Berlin Sans FB" w:hAnsi="Berlin Sans FB"/>
          <w:sz w:val="16"/>
        </w:rPr>
      </w:pPr>
      <w:r w:rsidRPr="005952C4">
        <w:rPr>
          <w:rFonts w:ascii="Berlin Sans FB" w:hAnsi="Berlin Sans FB"/>
          <w:sz w:val="16"/>
        </w:rPr>
        <w:t xml:space="preserve">Has incomplete or unclear support and elaboration </w:t>
      </w:r>
    </w:p>
    <w:p w:rsidR="005952C4" w:rsidRPr="005952C4" w:rsidRDefault="005952C4" w:rsidP="005952C4">
      <w:pPr>
        <w:pStyle w:val="Normal1"/>
        <w:numPr>
          <w:ilvl w:val="0"/>
          <w:numId w:val="3"/>
        </w:numPr>
        <w:spacing w:after="0" w:line="240" w:lineRule="atLeast"/>
        <w:rPr>
          <w:rFonts w:ascii="Berlin Sans FB" w:hAnsi="Berlin Sans FB"/>
          <w:sz w:val="16"/>
        </w:rPr>
      </w:pPr>
      <w:r w:rsidRPr="005952C4">
        <w:rPr>
          <w:rFonts w:ascii="Berlin Sans FB" w:hAnsi="Berlin Sans FB"/>
          <w:sz w:val="16"/>
        </w:rPr>
        <w:t xml:space="preserve">Attempts to use an organizational structure </w:t>
      </w:r>
    </w:p>
    <w:p w:rsidR="005952C4" w:rsidRPr="005952C4" w:rsidRDefault="005952C4" w:rsidP="005952C4">
      <w:pPr>
        <w:pStyle w:val="Normal1"/>
        <w:numPr>
          <w:ilvl w:val="0"/>
          <w:numId w:val="3"/>
        </w:numPr>
        <w:spacing w:after="0" w:line="240" w:lineRule="atLeast"/>
        <w:rPr>
          <w:rFonts w:ascii="Berlin Sans FB" w:hAnsi="Berlin Sans FB"/>
          <w:sz w:val="16"/>
        </w:rPr>
      </w:pPr>
      <w:r w:rsidRPr="005952C4">
        <w:rPr>
          <w:rFonts w:ascii="Berlin Sans FB" w:hAnsi="Berlin Sans FB"/>
          <w:sz w:val="16"/>
        </w:rPr>
        <w:t xml:space="preserve">May have errors in usage and conventions that interfere with meaning </w:t>
      </w:r>
    </w:p>
    <w:p w:rsidR="005952C4" w:rsidRPr="005952C4" w:rsidRDefault="005952C4" w:rsidP="005952C4">
      <w:pPr>
        <w:pStyle w:val="Normal1"/>
        <w:spacing w:after="0" w:line="240" w:lineRule="atLeast"/>
        <w:rPr>
          <w:rFonts w:ascii="Berlin Sans FB" w:hAnsi="Berlin Sans FB"/>
          <w:sz w:val="16"/>
        </w:rPr>
      </w:pPr>
      <w:r w:rsidRPr="005952C4">
        <w:rPr>
          <w:rFonts w:ascii="Berlin Sans FB" w:hAnsi="Berlin Sans FB"/>
          <w:sz w:val="16"/>
        </w:rPr>
        <w:t> </w:t>
      </w:r>
    </w:p>
    <w:p w:rsidR="005952C4" w:rsidRPr="005952C4" w:rsidRDefault="005952C4" w:rsidP="005952C4">
      <w:pPr>
        <w:pStyle w:val="Normal1"/>
        <w:spacing w:after="0" w:line="240" w:lineRule="atLeast"/>
        <w:rPr>
          <w:rFonts w:ascii="Berlin Sans FB" w:hAnsi="Berlin Sans FB"/>
          <w:b/>
          <w:sz w:val="18"/>
          <w:szCs w:val="24"/>
        </w:rPr>
      </w:pPr>
      <w:r w:rsidRPr="005952C4">
        <w:rPr>
          <w:rFonts w:ascii="Berlin Sans FB" w:hAnsi="Berlin Sans FB"/>
          <w:b/>
          <w:sz w:val="18"/>
          <w:szCs w:val="24"/>
        </w:rPr>
        <w:t>Score 1</w:t>
      </w:r>
      <w:r>
        <w:rPr>
          <w:rFonts w:ascii="Berlin Sans FB" w:hAnsi="Berlin Sans FB"/>
          <w:b/>
          <w:sz w:val="18"/>
          <w:szCs w:val="24"/>
        </w:rPr>
        <w:t xml:space="preserve"> (15/30)</w:t>
      </w:r>
    </w:p>
    <w:p w:rsidR="005952C4" w:rsidRPr="005952C4" w:rsidRDefault="005952C4" w:rsidP="005952C4">
      <w:pPr>
        <w:pStyle w:val="Normal1"/>
        <w:numPr>
          <w:ilvl w:val="0"/>
          <w:numId w:val="4"/>
        </w:numPr>
        <w:spacing w:after="0" w:line="240" w:lineRule="atLeast"/>
        <w:rPr>
          <w:rFonts w:ascii="Berlin Sans FB" w:hAnsi="Berlin Sans FB"/>
          <w:sz w:val="16"/>
        </w:rPr>
      </w:pPr>
      <w:r w:rsidRPr="005952C4">
        <w:rPr>
          <w:rFonts w:ascii="Berlin Sans FB" w:hAnsi="Berlin Sans FB"/>
          <w:sz w:val="16"/>
        </w:rPr>
        <w:t>The response provides an inadequate attempt to address the prompt, indicating either a misunderstanding of the task, inaccuracies, or no text- based details.</w:t>
      </w:r>
    </w:p>
    <w:p w:rsidR="005952C4" w:rsidRPr="005952C4" w:rsidRDefault="005952C4" w:rsidP="005952C4">
      <w:pPr>
        <w:pStyle w:val="Normal1"/>
        <w:numPr>
          <w:ilvl w:val="0"/>
          <w:numId w:val="4"/>
        </w:numPr>
        <w:spacing w:after="0" w:line="240" w:lineRule="atLeast"/>
        <w:rPr>
          <w:rFonts w:ascii="Berlin Sans FB" w:hAnsi="Berlin Sans FB"/>
          <w:sz w:val="16"/>
        </w:rPr>
      </w:pPr>
      <w:r w:rsidRPr="005952C4">
        <w:rPr>
          <w:rFonts w:ascii="Berlin Sans FB" w:hAnsi="Berlin Sans FB"/>
          <w:sz w:val="16"/>
        </w:rPr>
        <w:t xml:space="preserve">Has minimal or no support or elaboration </w:t>
      </w:r>
    </w:p>
    <w:p w:rsidR="005952C4" w:rsidRPr="005952C4" w:rsidRDefault="005952C4" w:rsidP="005952C4">
      <w:pPr>
        <w:pStyle w:val="Normal1"/>
        <w:numPr>
          <w:ilvl w:val="0"/>
          <w:numId w:val="4"/>
        </w:numPr>
        <w:spacing w:after="0" w:line="240" w:lineRule="atLeast"/>
        <w:rPr>
          <w:rFonts w:ascii="Berlin Sans FB" w:hAnsi="Berlin Sans FB"/>
          <w:sz w:val="16"/>
        </w:rPr>
      </w:pPr>
      <w:r w:rsidRPr="005952C4">
        <w:rPr>
          <w:rFonts w:ascii="Berlin Sans FB" w:hAnsi="Berlin Sans FB"/>
          <w:sz w:val="16"/>
        </w:rPr>
        <w:t xml:space="preserve">May be too brief to demonstrate an organizational structure </w:t>
      </w:r>
    </w:p>
    <w:p w:rsidR="005952C4" w:rsidRPr="005952C4" w:rsidRDefault="005952C4" w:rsidP="005952C4">
      <w:pPr>
        <w:pStyle w:val="Normal1"/>
        <w:numPr>
          <w:ilvl w:val="0"/>
          <w:numId w:val="4"/>
        </w:numPr>
        <w:spacing w:after="0" w:line="240" w:lineRule="atLeast"/>
        <w:rPr>
          <w:rFonts w:ascii="Berlin Sans FB" w:hAnsi="Berlin Sans FB"/>
          <w:sz w:val="16"/>
        </w:rPr>
      </w:pPr>
      <w:r w:rsidRPr="005952C4">
        <w:rPr>
          <w:rFonts w:ascii="Berlin Sans FB" w:hAnsi="Berlin Sans FB"/>
          <w:sz w:val="16"/>
        </w:rPr>
        <w:t>May have errors in usage and conventions that interfere with meaning</w:t>
      </w:r>
    </w:p>
    <w:p w:rsidR="005952C4" w:rsidRPr="005952C4" w:rsidRDefault="005952C4" w:rsidP="005952C4">
      <w:pPr>
        <w:pStyle w:val="Normal1"/>
        <w:spacing w:after="0" w:line="240" w:lineRule="atLeast"/>
        <w:rPr>
          <w:rFonts w:ascii="Berlin Sans FB" w:hAnsi="Berlin Sans FB"/>
          <w:sz w:val="16"/>
        </w:rPr>
      </w:pPr>
      <w:r w:rsidRPr="005952C4">
        <w:rPr>
          <w:rFonts w:ascii="Berlin Sans FB" w:hAnsi="Berlin Sans FB"/>
          <w:sz w:val="16"/>
        </w:rPr>
        <w:t> </w:t>
      </w:r>
    </w:p>
    <w:p w:rsidR="005952C4" w:rsidRPr="005952C4" w:rsidRDefault="005952C4" w:rsidP="005952C4">
      <w:pPr>
        <w:pStyle w:val="Normal1"/>
        <w:spacing w:after="0" w:line="240" w:lineRule="atLeast"/>
        <w:rPr>
          <w:rFonts w:ascii="Berlin Sans FB" w:hAnsi="Berlin Sans FB"/>
          <w:b/>
          <w:sz w:val="18"/>
          <w:szCs w:val="24"/>
        </w:rPr>
      </w:pPr>
      <w:r w:rsidRPr="005952C4">
        <w:rPr>
          <w:rFonts w:ascii="Berlin Sans FB" w:hAnsi="Berlin Sans FB"/>
          <w:b/>
          <w:sz w:val="18"/>
          <w:szCs w:val="24"/>
        </w:rPr>
        <w:t>Score 0</w:t>
      </w:r>
      <w:r>
        <w:rPr>
          <w:rFonts w:ascii="Berlin Sans FB" w:hAnsi="Berlin Sans FB"/>
          <w:b/>
          <w:sz w:val="18"/>
          <w:szCs w:val="24"/>
        </w:rPr>
        <w:t xml:space="preserve"> (0/30)</w:t>
      </w:r>
    </w:p>
    <w:p w:rsidR="005952C4" w:rsidRPr="005952C4" w:rsidRDefault="005952C4" w:rsidP="005952C4">
      <w:pPr>
        <w:pStyle w:val="Normal1"/>
        <w:numPr>
          <w:ilvl w:val="0"/>
          <w:numId w:val="5"/>
        </w:numPr>
        <w:spacing w:after="0" w:line="240" w:lineRule="atLeast"/>
        <w:rPr>
          <w:rFonts w:ascii="Berlin Sans FB" w:hAnsi="Berlin Sans FB"/>
          <w:sz w:val="16"/>
        </w:rPr>
      </w:pPr>
      <w:r w:rsidRPr="005952C4">
        <w:rPr>
          <w:rFonts w:ascii="Berlin Sans FB" w:hAnsi="Berlin Sans FB"/>
          <w:sz w:val="16"/>
        </w:rPr>
        <w:t>The response is completely irrelevant or incorrect, or there is no response.</w:t>
      </w:r>
    </w:p>
    <w:p w:rsidR="005952C4" w:rsidRPr="00CA7126" w:rsidRDefault="005952C4">
      <w:pPr>
        <w:rPr>
          <w:rFonts w:ascii="Berlin Sans FB" w:hAnsi="Berlin Sans FB"/>
          <w:sz w:val="24"/>
        </w:rPr>
      </w:pPr>
    </w:p>
    <w:sectPr w:rsidR="005952C4" w:rsidRPr="00CA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968"/>
    <w:multiLevelType w:val="hybridMultilevel"/>
    <w:tmpl w:val="307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6539"/>
    <w:multiLevelType w:val="hybridMultilevel"/>
    <w:tmpl w:val="54F2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B4FE8"/>
    <w:multiLevelType w:val="hybridMultilevel"/>
    <w:tmpl w:val="EC1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909C5"/>
    <w:multiLevelType w:val="hybridMultilevel"/>
    <w:tmpl w:val="F8D8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A6407F"/>
    <w:multiLevelType w:val="hybridMultilevel"/>
    <w:tmpl w:val="9A5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46D04"/>
    <w:multiLevelType w:val="hybridMultilevel"/>
    <w:tmpl w:val="E3BC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26"/>
    <w:rsid w:val="005952C4"/>
    <w:rsid w:val="00607FC3"/>
    <w:rsid w:val="00CA7126"/>
    <w:rsid w:val="00F7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952C4"/>
    <w:pPr>
      <w:spacing w:line="260" w:lineRule="atLeast"/>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952C4"/>
    <w:pPr>
      <w:spacing w:line="260" w:lineRule="atLeast"/>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Kate</dc:creator>
  <cp:lastModifiedBy>Fleming, Kate</cp:lastModifiedBy>
  <cp:revision>2</cp:revision>
  <dcterms:created xsi:type="dcterms:W3CDTF">2015-11-02T15:39:00Z</dcterms:created>
  <dcterms:modified xsi:type="dcterms:W3CDTF">2015-11-02T15:57:00Z</dcterms:modified>
</cp:coreProperties>
</file>